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B2E" w:rsidRPr="00A50480" w:rsidRDefault="00D16117" w:rsidP="00D16117">
      <w:pPr>
        <w:rPr>
          <w:b/>
        </w:rPr>
      </w:pPr>
      <w:r>
        <w:rPr>
          <w:b/>
        </w:rPr>
        <w:t xml:space="preserve">                 </w:t>
      </w:r>
      <w:bookmarkStart w:id="0" w:name="_GoBack"/>
      <w:r w:rsidR="00817153" w:rsidRPr="00A50480">
        <w:rPr>
          <w:b/>
        </w:rPr>
        <w:t>SSAWW 2015 Conference Graduate Student Travel Awards</w:t>
      </w:r>
    </w:p>
    <w:p w:rsidR="00817153" w:rsidRDefault="00817153"/>
    <w:p w:rsidR="00817153" w:rsidRDefault="00817153">
      <w:pPr>
        <w:rPr>
          <w:rFonts w:ascii="Georgia" w:hAnsi="Georgia"/>
          <w:color w:val="333333"/>
          <w:sz w:val="20"/>
          <w:szCs w:val="20"/>
          <w:lang w:val="en-CA"/>
        </w:rPr>
      </w:pPr>
      <w:r>
        <w:rPr>
          <w:rFonts w:ascii="Georgia" w:hAnsi="Georgia"/>
          <w:color w:val="333333"/>
          <w:sz w:val="20"/>
          <w:szCs w:val="20"/>
          <w:lang w:val="en-CA"/>
        </w:rPr>
        <w:t xml:space="preserve">SSAWW is pleased to support graduate students at our 2015 conference with travel awards. These awards (minimum $50) will be available to those grad students whose membership in SSAWW is current, who are registered by our </w:t>
      </w:r>
      <w:r w:rsidRPr="00953BF1">
        <w:rPr>
          <w:rFonts w:ascii="Georgia" w:hAnsi="Georgia"/>
          <w:b/>
          <w:color w:val="333333"/>
          <w:sz w:val="20"/>
          <w:szCs w:val="20"/>
          <w:lang w:val="en-CA"/>
        </w:rPr>
        <w:t>early registration deadline of July 31</w:t>
      </w:r>
      <w:r>
        <w:rPr>
          <w:rFonts w:ascii="Georgia" w:hAnsi="Georgia"/>
          <w:color w:val="333333"/>
          <w:sz w:val="20"/>
          <w:szCs w:val="20"/>
          <w:lang w:val="en-CA"/>
        </w:rPr>
        <w:t xml:space="preserve">, and who are presenting at the conference (i.e., on the program). You will receive your checks when you pick up your registration information at the conference.  Checks must be picked up in person at the conference. </w:t>
      </w:r>
    </w:p>
    <w:p w:rsidR="00661DC0" w:rsidRDefault="00661DC0">
      <w:pPr>
        <w:rPr>
          <w:rFonts w:ascii="Georgia" w:hAnsi="Georgia"/>
          <w:color w:val="333333"/>
          <w:sz w:val="20"/>
          <w:szCs w:val="20"/>
          <w:lang w:val="en-CA"/>
        </w:rPr>
      </w:pPr>
    </w:p>
    <w:p w:rsidR="00661DC0" w:rsidRDefault="00661DC0">
      <w:pPr>
        <w:rPr>
          <w:rFonts w:ascii="Georgia" w:hAnsi="Georgia"/>
          <w:color w:val="333333"/>
          <w:sz w:val="20"/>
          <w:szCs w:val="20"/>
          <w:lang w:val="en-CA"/>
        </w:rPr>
      </w:pPr>
      <w:r>
        <w:rPr>
          <w:rFonts w:ascii="Georgia" w:hAnsi="Georgia"/>
          <w:color w:val="333333"/>
          <w:sz w:val="20"/>
          <w:szCs w:val="20"/>
          <w:lang w:val="en-CA"/>
        </w:rPr>
        <w:t xml:space="preserve">Conference Registration site: </w:t>
      </w:r>
      <w:hyperlink r:id="rId4" w:history="1">
        <w:r>
          <w:rPr>
            <w:rStyle w:val="Hyperlink"/>
            <w:rFonts w:ascii="Helvetica" w:hAnsi="Helvetica" w:cs="Helvetica"/>
            <w:color w:val="0C5390"/>
            <w:sz w:val="21"/>
            <w:szCs w:val="21"/>
            <w:shd w:val="clear" w:color="auto" w:fill="FFFFFF"/>
          </w:rPr>
          <w:t>https://uw-whitewater-web.ungerboeck.com/reg/reg_p1_form.aspx?oc=10&amp;ct=FULLREG&amp;eventid=5836</w:t>
        </w:r>
      </w:hyperlink>
    </w:p>
    <w:p w:rsidR="00817153" w:rsidRDefault="00817153">
      <w:pPr>
        <w:rPr>
          <w:rFonts w:ascii="Georgia" w:hAnsi="Georgia"/>
          <w:color w:val="333333"/>
          <w:sz w:val="20"/>
          <w:szCs w:val="20"/>
          <w:lang w:val="en-CA"/>
        </w:rPr>
      </w:pPr>
    </w:p>
    <w:p w:rsidR="00817153" w:rsidRDefault="00817153">
      <w:pPr>
        <w:rPr>
          <w:rFonts w:ascii="Georgia" w:hAnsi="Georgia"/>
          <w:color w:val="333333"/>
          <w:sz w:val="20"/>
          <w:szCs w:val="20"/>
          <w:lang w:val="en-CA"/>
        </w:rPr>
      </w:pPr>
      <w:r>
        <w:rPr>
          <w:rFonts w:ascii="Georgia" w:hAnsi="Georgia"/>
          <w:color w:val="333333"/>
          <w:sz w:val="20"/>
          <w:szCs w:val="20"/>
          <w:lang w:val="en-CA"/>
        </w:rPr>
        <w:t>We ask that those fortunate enough to have full support from their home institutions decline the reimbursement so that we can offer support to as many people as possible.</w:t>
      </w:r>
    </w:p>
    <w:p w:rsidR="00817153" w:rsidRDefault="00817153">
      <w:pPr>
        <w:rPr>
          <w:rFonts w:ascii="Georgia" w:hAnsi="Georgia"/>
          <w:color w:val="333333"/>
          <w:sz w:val="20"/>
          <w:szCs w:val="20"/>
          <w:lang w:val="en-CA"/>
        </w:rPr>
      </w:pPr>
    </w:p>
    <w:p w:rsidR="00817153" w:rsidRDefault="00817153">
      <w:pPr>
        <w:rPr>
          <w:rFonts w:ascii="Georgia" w:hAnsi="Georgia"/>
          <w:color w:val="333333"/>
          <w:sz w:val="20"/>
          <w:szCs w:val="20"/>
          <w:lang w:val="en-CA"/>
        </w:rPr>
      </w:pPr>
      <w:r>
        <w:rPr>
          <w:rFonts w:ascii="Georgia" w:hAnsi="Georgia"/>
          <w:color w:val="333333"/>
          <w:sz w:val="20"/>
          <w:szCs w:val="20"/>
          <w:lang w:val="en-CA"/>
        </w:rPr>
        <w:t xml:space="preserve">To apply, please complete the form below and return it via email to Heidi Hanrahan, Vice President of Membership &amp; Finance, at </w:t>
      </w:r>
      <w:hyperlink r:id="rId5" w:history="1">
        <w:r w:rsidRPr="006C07BC">
          <w:rPr>
            <w:rStyle w:val="Hyperlink"/>
            <w:rFonts w:ascii="Georgia" w:hAnsi="Georgia"/>
            <w:sz w:val="20"/>
            <w:szCs w:val="20"/>
            <w:lang w:val="en-CA"/>
          </w:rPr>
          <w:t>hhanraha@shepherd.edu</w:t>
        </w:r>
      </w:hyperlink>
      <w:r>
        <w:rPr>
          <w:rFonts w:ascii="Georgia" w:hAnsi="Georgia"/>
          <w:color w:val="333333"/>
          <w:sz w:val="20"/>
          <w:szCs w:val="20"/>
          <w:lang w:val="en-CA"/>
        </w:rPr>
        <w:t xml:space="preserve">. </w:t>
      </w:r>
      <w:r w:rsidRPr="00A50480">
        <w:rPr>
          <w:rFonts w:ascii="Georgia" w:hAnsi="Georgia"/>
          <w:b/>
          <w:color w:val="333333"/>
          <w:sz w:val="20"/>
          <w:szCs w:val="20"/>
          <w:lang w:val="en-CA"/>
        </w:rPr>
        <w:t xml:space="preserve">Applications must be received by August 30. </w:t>
      </w:r>
      <w:r>
        <w:rPr>
          <w:rFonts w:ascii="Georgia" w:hAnsi="Georgia"/>
          <w:color w:val="333333"/>
          <w:sz w:val="20"/>
          <w:szCs w:val="20"/>
          <w:lang w:val="en-CA"/>
        </w:rPr>
        <w:t xml:space="preserve">Late applications will not be considered.  Receipt of applications will be acknowledged via email. </w:t>
      </w:r>
    </w:p>
    <w:p w:rsidR="00817153" w:rsidRDefault="00817153">
      <w:pPr>
        <w:rPr>
          <w:rFonts w:ascii="Georgia" w:hAnsi="Georgia"/>
          <w:color w:val="333333"/>
          <w:sz w:val="20"/>
          <w:szCs w:val="20"/>
          <w:lang w:val="en-CA"/>
        </w:rPr>
      </w:pPr>
    </w:p>
    <w:p w:rsidR="00224BA1" w:rsidRDefault="00224BA1">
      <w:pPr>
        <w:rPr>
          <w:rFonts w:ascii="Georgia" w:hAnsi="Georgia"/>
          <w:color w:val="333333"/>
          <w:sz w:val="20"/>
          <w:szCs w:val="20"/>
          <w:lang w:val="en-CA"/>
        </w:rPr>
      </w:pPr>
    </w:p>
    <w:p w:rsidR="00817153" w:rsidRDefault="00817153">
      <w:pPr>
        <w:rPr>
          <w:rFonts w:ascii="Georgia" w:hAnsi="Georgia"/>
          <w:color w:val="333333"/>
          <w:sz w:val="20"/>
          <w:szCs w:val="20"/>
          <w:lang w:val="en-CA"/>
        </w:rPr>
      </w:pPr>
      <w:r>
        <w:rPr>
          <w:rFonts w:ascii="Georgia" w:hAnsi="Georgia"/>
          <w:color w:val="333333"/>
          <w:sz w:val="20"/>
          <w:szCs w:val="20"/>
          <w:lang w:val="en-CA"/>
        </w:rPr>
        <w:t>Name:</w:t>
      </w:r>
    </w:p>
    <w:p w:rsidR="00817153" w:rsidRDefault="00817153">
      <w:pPr>
        <w:rPr>
          <w:rFonts w:ascii="Georgia" w:hAnsi="Georgia"/>
          <w:color w:val="333333"/>
          <w:sz w:val="20"/>
          <w:szCs w:val="20"/>
          <w:lang w:val="en-CA"/>
        </w:rPr>
      </w:pPr>
    </w:p>
    <w:p w:rsidR="00817153" w:rsidRDefault="00817153">
      <w:pPr>
        <w:rPr>
          <w:rFonts w:ascii="Georgia" w:hAnsi="Georgia"/>
          <w:color w:val="333333"/>
          <w:sz w:val="20"/>
          <w:szCs w:val="20"/>
          <w:lang w:val="en-CA"/>
        </w:rPr>
      </w:pPr>
      <w:r>
        <w:rPr>
          <w:rFonts w:ascii="Georgia" w:hAnsi="Georgia"/>
          <w:color w:val="333333"/>
          <w:sz w:val="20"/>
          <w:szCs w:val="20"/>
          <w:lang w:val="en-CA"/>
        </w:rPr>
        <w:t>Institution:</w:t>
      </w:r>
    </w:p>
    <w:p w:rsidR="00224BA1" w:rsidRDefault="00224BA1">
      <w:pPr>
        <w:rPr>
          <w:rFonts w:ascii="Georgia" w:hAnsi="Georgia"/>
          <w:color w:val="333333"/>
          <w:sz w:val="20"/>
          <w:szCs w:val="20"/>
          <w:lang w:val="en-CA"/>
        </w:rPr>
      </w:pPr>
    </w:p>
    <w:p w:rsidR="00224BA1" w:rsidRDefault="00224BA1">
      <w:pPr>
        <w:rPr>
          <w:rFonts w:ascii="Georgia" w:hAnsi="Georgia"/>
          <w:color w:val="333333"/>
          <w:sz w:val="20"/>
          <w:szCs w:val="20"/>
          <w:lang w:val="en-CA"/>
        </w:rPr>
      </w:pPr>
      <w:r>
        <w:rPr>
          <w:rFonts w:ascii="Georgia" w:hAnsi="Georgia"/>
          <w:color w:val="333333"/>
          <w:sz w:val="20"/>
          <w:szCs w:val="20"/>
          <w:lang w:val="en-CA"/>
        </w:rPr>
        <w:t>Year of graduate studies:</w:t>
      </w:r>
    </w:p>
    <w:p w:rsidR="00817153" w:rsidRDefault="00817153">
      <w:pPr>
        <w:rPr>
          <w:rFonts w:ascii="Georgia" w:hAnsi="Georgia"/>
          <w:color w:val="333333"/>
          <w:sz w:val="20"/>
          <w:szCs w:val="20"/>
          <w:lang w:val="en-CA"/>
        </w:rPr>
      </w:pPr>
    </w:p>
    <w:p w:rsidR="00817153" w:rsidRDefault="00817153">
      <w:pPr>
        <w:rPr>
          <w:rFonts w:ascii="Georgia" w:hAnsi="Georgia"/>
          <w:color w:val="333333"/>
          <w:sz w:val="20"/>
          <w:szCs w:val="20"/>
          <w:lang w:val="en-CA"/>
        </w:rPr>
      </w:pPr>
      <w:r>
        <w:rPr>
          <w:rFonts w:ascii="Georgia" w:hAnsi="Georgia"/>
          <w:color w:val="333333"/>
          <w:sz w:val="20"/>
          <w:szCs w:val="20"/>
          <w:lang w:val="en-CA"/>
        </w:rPr>
        <w:t>Paper/Panel Title:</w:t>
      </w:r>
    </w:p>
    <w:p w:rsidR="00817153" w:rsidRDefault="00817153">
      <w:pPr>
        <w:rPr>
          <w:rFonts w:ascii="Georgia" w:hAnsi="Georgia"/>
          <w:color w:val="333333"/>
          <w:sz w:val="20"/>
          <w:szCs w:val="20"/>
          <w:lang w:val="en-CA"/>
        </w:rPr>
      </w:pPr>
    </w:p>
    <w:p w:rsidR="00817153" w:rsidRDefault="00817153">
      <w:pPr>
        <w:rPr>
          <w:rFonts w:ascii="Georgia" w:hAnsi="Georgia"/>
          <w:color w:val="333333"/>
          <w:sz w:val="20"/>
          <w:szCs w:val="20"/>
          <w:lang w:val="en-CA"/>
        </w:rPr>
      </w:pPr>
      <w:r>
        <w:rPr>
          <w:rFonts w:ascii="Georgia" w:hAnsi="Georgia"/>
          <w:color w:val="333333"/>
          <w:sz w:val="20"/>
          <w:szCs w:val="20"/>
          <w:lang w:val="en-CA"/>
        </w:rPr>
        <w:t>Yes/No: I have registered for the 2015 conference.</w:t>
      </w:r>
    </w:p>
    <w:p w:rsidR="00817153" w:rsidRDefault="00817153">
      <w:pPr>
        <w:rPr>
          <w:rFonts w:ascii="Georgia" w:hAnsi="Georgia"/>
          <w:color w:val="333333"/>
          <w:sz w:val="20"/>
          <w:szCs w:val="20"/>
          <w:lang w:val="en-CA"/>
        </w:rPr>
      </w:pPr>
    </w:p>
    <w:p w:rsidR="00817153" w:rsidRDefault="00817153">
      <w:pPr>
        <w:rPr>
          <w:rFonts w:ascii="Georgia" w:hAnsi="Georgia"/>
          <w:color w:val="333333"/>
          <w:sz w:val="20"/>
          <w:szCs w:val="20"/>
          <w:lang w:val="en-CA"/>
        </w:rPr>
      </w:pPr>
      <w:r>
        <w:rPr>
          <w:rFonts w:ascii="Georgia" w:hAnsi="Georgia"/>
          <w:color w:val="333333"/>
          <w:sz w:val="20"/>
          <w:szCs w:val="20"/>
          <w:lang w:val="en-CA"/>
        </w:rPr>
        <w:t>Yes/No: My SSAWW membership is current.</w:t>
      </w:r>
    </w:p>
    <w:bookmarkEnd w:id="0"/>
    <w:p w:rsidR="00817153" w:rsidRDefault="00817153"/>
    <w:sectPr w:rsidR="0081715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153"/>
    <w:rsid w:val="00224BA1"/>
    <w:rsid w:val="00661DC0"/>
    <w:rsid w:val="00817153"/>
    <w:rsid w:val="00817CEA"/>
    <w:rsid w:val="00930B2E"/>
    <w:rsid w:val="00953BF1"/>
    <w:rsid w:val="00A12E86"/>
    <w:rsid w:val="00A50480"/>
    <w:rsid w:val="00C9360D"/>
    <w:rsid w:val="00D1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B5FC263-ED65-4D32-A91C-57115F8FC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E86"/>
    <w:rPr>
      <w:sz w:val="24"/>
      <w:szCs w:val="24"/>
    </w:rPr>
  </w:style>
  <w:style w:type="paragraph" w:styleId="Heading1">
    <w:name w:val="heading 1"/>
    <w:basedOn w:val="Normal"/>
    <w:link w:val="Heading1Char"/>
    <w:uiPriority w:val="9"/>
    <w:qFormat/>
    <w:rsid w:val="00A12E8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E86"/>
    <w:rPr>
      <w:b/>
      <w:bCs/>
      <w:kern w:val="36"/>
      <w:sz w:val="48"/>
      <w:szCs w:val="48"/>
    </w:rPr>
  </w:style>
  <w:style w:type="character" w:styleId="Hyperlink">
    <w:name w:val="Hyperlink"/>
    <w:basedOn w:val="DefaultParagraphFont"/>
    <w:rsid w:val="00817153"/>
    <w:rPr>
      <w:color w:val="0000FF" w:themeColor="hyperlink"/>
      <w:u w:val="single"/>
    </w:rPr>
  </w:style>
  <w:style w:type="paragraph" w:styleId="ListParagraph">
    <w:name w:val="List Paragraph"/>
    <w:basedOn w:val="Normal"/>
    <w:uiPriority w:val="34"/>
    <w:qFormat/>
    <w:rsid w:val="00A50480"/>
    <w:pPr>
      <w:ind w:left="720"/>
      <w:contextualSpacing/>
    </w:pPr>
  </w:style>
  <w:style w:type="character" w:styleId="FollowedHyperlink">
    <w:name w:val="FollowedHyperlink"/>
    <w:basedOn w:val="DefaultParagraphFont"/>
    <w:semiHidden/>
    <w:unhideWhenUsed/>
    <w:rsid w:val="00661D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hanraha@shepherd.edu" TargetMode="External"/><Relationship Id="rId4" Type="http://schemas.openxmlformats.org/officeDocument/2006/relationships/hyperlink" Target="https://uw-whitewater-web.ungerboeck.com/reg/reg_p1_form.aspx?oc=10&amp;ct=FULLREG&amp;eventid=58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Shepherd University</Company>
  <LinksUpToDate>false</LinksUpToDate>
  <CharactersWithSpaces>1452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Hanrahan</dc:creator>
  <cp:lastModifiedBy>Rita</cp:lastModifiedBy>
  <cp:revision>7</cp:revision>
  <dcterms:created xsi:type="dcterms:W3CDTF">2015-07-13T15:51:00Z</dcterms:created>
  <dcterms:modified xsi:type="dcterms:W3CDTF">2015-07-13T17:09:00Z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-1260487988</vt:i4>
  </property>
  <property fmtid="{D5CDD505-2E9C-101B-9397-08002B2CF9AE}" pid="3" name="_NewReviewCycle">
    <vt:lpwstr/>
  </property>
  <property fmtid="{D5CDD505-2E9C-101B-9397-08002B2CF9AE}" pid="4" name="_EmailSubject">
    <vt:lpwstr>graduate student awards, etc. </vt:lpwstr>
  </property>
  <property fmtid="{D5CDD505-2E9C-101B-9397-08002B2CF9AE}" pid="5" name="_AuthorEmail">
    <vt:lpwstr>HHANRAHA@shepherd.edu</vt:lpwstr>
  </property>
  <property fmtid="{D5CDD505-2E9C-101B-9397-08002B2CF9AE}" pid="6" name="_AuthorEmailDisplayName">
    <vt:lpwstr>Heidi Hanrahan</vt:lpwstr>
  </property>
  <property fmtid="{D5CDD505-2E9C-101B-9397-08002B2CF9AE}" pid="7" name="_ReviewingToolsShownOnce">
    <vt:lpwstr/>
  </property>
</Properties>
</file>